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08" w:rsidRDefault="00872E98">
      <w:pPr>
        <w:rPr>
          <w:lang w:val="en-US"/>
        </w:rPr>
      </w:pPr>
      <w:r>
        <w:rPr>
          <w:noProof/>
        </w:rPr>
        <w:drawing>
          <wp:inline distT="0" distB="0" distL="0" distR="0">
            <wp:extent cx="5267325" cy="571500"/>
            <wp:effectExtent l="0" t="0" r="0" b="0"/>
            <wp:docPr id="1" name="Εικόνα 1" descr="LOGO 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3A" w:rsidRDefault="00C63D3A" w:rsidP="00610FA7"/>
    <w:p w:rsidR="00610FA7" w:rsidRPr="00C63D3A" w:rsidRDefault="00C63D3A" w:rsidP="005B76A1">
      <w:pPr>
        <w:rPr>
          <w:b/>
          <w:sz w:val="24"/>
          <w:szCs w:val="24"/>
        </w:rPr>
      </w:pPr>
      <w:r w:rsidRPr="00C63D3A">
        <w:rPr>
          <w:b/>
          <w:sz w:val="24"/>
          <w:szCs w:val="24"/>
        </w:rPr>
        <w:t xml:space="preserve">ΓΡΑΦΕΙΟ ΤΥΠΟΥ                  </w:t>
      </w:r>
      <w:r w:rsidR="00252431">
        <w:rPr>
          <w:b/>
          <w:sz w:val="24"/>
          <w:szCs w:val="24"/>
        </w:rPr>
        <w:tab/>
      </w:r>
      <w:r w:rsidR="00252431">
        <w:rPr>
          <w:b/>
          <w:sz w:val="24"/>
          <w:szCs w:val="24"/>
        </w:rPr>
        <w:tab/>
      </w:r>
      <w:r w:rsidR="00252431">
        <w:rPr>
          <w:b/>
          <w:sz w:val="24"/>
          <w:szCs w:val="24"/>
        </w:rPr>
        <w:tab/>
      </w:r>
      <w:r w:rsidR="00252431">
        <w:rPr>
          <w:b/>
          <w:sz w:val="24"/>
          <w:szCs w:val="24"/>
        </w:rPr>
        <w:tab/>
      </w:r>
      <w:r w:rsidR="00CE6171">
        <w:rPr>
          <w:b/>
          <w:sz w:val="24"/>
          <w:szCs w:val="24"/>
        </w:rPr>
        <w:t>24/7/2019</w:t>
      </w:r>
    </w:p>
    <w:p w:rsidR="00C63D3A" w:rsidRPr="00C63D3A" w:rsidRDefault="00C63D3A" w:rsidP="00610FA7">
      <w:pPr>
        <w:rPr>
          <w:b/>
          <w:sz w:val="24"/>
          <w:szCs w:val="24"/>
        </w:rPr>
      </w:pPr>
      <w:r w:rsidRPr="00C63D3A">
        <w:rPr>
          <w:b/>
          <w:sz w:val="24"/>
          <w:szCs w:val="24"/>
        </w:rPr>
        <w:t>ΤΕΕ ΜΑΓΝΗΣΙΑΣ</w:t>
      </w:r>
    </w:p>
    <w:p w:rsidR="00A77C8A" w:rsidRDefault="00A77C8A"/>
    <w:p w:rsidR="00A77C8A" w:rsidRDefault="00722449" w:rsidP="00722449">
      <w:pPr>
        <w:jc w:val="center"/>
        <w:rPr>
          <w:b/>
          <w:u w:val="single"/>
        </w:rPr>
      </w:pPr>
      <w:r w:rsidRPr="00722449">
        <w:rPr>
          <w:b/>
          <w:u w:val="single"/>
        </w:rPr>
        <w:t>ΔΕΛΤΙΟ ΤΥΠΟΥ</w:t>
      </w:r>
    </w:p>
    <w:p w:rsidR="00722449" w:rsidRDefault="00722449" w:rsidP="00872E98">
      <w:pPr>
        <w:rPr>
          <w:b/>
          <w:u w:val="single"/>
        </w:rPr>
      </w:pPr>
    </w:p>
    <w:p w:rsidR="00AA7784" w:rsidRDefault="00AA7784" w:rsidP="00736D7B">
      <w:pPr>
        <w:jc w:val="both"/>
        <w:rPr>
          <w:b/>
          <w:u w:val="single"/>
        </w:rPr>
      </w:pPr>
    </w:p>
    <w:p w:rsidR="00736D7B" w:rsidRDefault="00736D7B" w:rsidP="00736D7B">
      <w:pPr>
        <w:jc w:val="both"/>
        <w:rPr>
          <w:bCs/>
        </w:rPr>
      </w:pPr>
    </w:p>
    <w:p w:rsidR="001875E8" w:rsidRDefault="00AA7784" w:rsidP="00736D7B">
      <w:pPr>
        <w:jc w:val="both"/>
        <w:rPr>
          <w:bCs/>
        </w:rPr>
      </w:pPr>
      <w:r w:rsidRPr="00AA7784">
        <w:rPr>
          <w:bCs/>
        </w:rPr>
        <w:t>Συνάντηση με το νέο Γενικ</w:t>
      </w:r>
      <w:r w:rsidR="00736D7B">
        <w:rPr>
          <w:bCs/>
        </w:rPr>
        <w:t>ό</w:t>
      </w:r>
      <w:r w:rsidRPr="00AA7784">
        <w:rPr>
          <w:bCs/>
        </w:rPr>
        <w:t xml:space="preserve"> Γραμματέα Τουρισμού κ. Κώστα Λούλη είχε στη </w:t>
      </w:r>
      <w:r>
        <w:rPr>
          <w:bCs/>
        </w:rPr>
        <w:t>Αθ</w:t>
      </w:r>
      <w:r w:rsidRPr="00AA7784">
        <w:rPr>
          <w:bCs/>
        </w:rPr>
        <w:t>ήνα</w:t>
      </w:r>
      <w:r w:rsidR="0012312E">
        <w:rPr>
          <w:bCs/>
        </w:rPr>
        <w:t xml:space="preserve"> την Τρίτη 23 Ιουλίου 2019</w:t>
      </w:r>
      <w:r w:rsidRPr="00AA7784">
        <w:rPr>
          <w:bCs/>
        </w:rPr>
        <w:t>, η πρόεδρος του Τ</w:t>
      </w:r>
      <w:r w:rsidR="00CE6171">
        <w:rPr>
          <w:bCs/>
        </w:rPr>
        <w:t>εχνικού Επιμελητηρίου Μ</w:t>
      </w:r>
      <w:r w:rsidRPr="00AA7784">
        <w:rPr>
          <w:bCs/>
        </w:rPr>
        <w:t>αγνησίας κ. Νάνσυ Καπούλα.</w:t>
      </w:r>
    </w:p>
    <w:p w:rsidR="001875E8" w:rsidRDefault="001875E8" w:rsidP="00736D7B">
      <w:pPr>
        <w:jc w:val="both"/>
        <w:rPr>
          <w:bCs/>
        </w:rPr>
      </w:pPr>
    </w:p>
    <w:p w:rsidR="009D12C8" w:rsidRDefault="00AA7784" w:rsidP="00736D7B">
      <w:pPr>
        <w:jc w:val="both"/>
      </w:pPr>
      <w:r w:rsidRPr="00AA7784">
        <w:rPr>
          <w:bCs/>
        </w:rPr>
        <w:t>Η συνάντηση</w:t>
      </w:r>
      <w:bookmarkStart w:id="0" w:name="_GoBack"/>
      <w:bookmarkEnd w:id="0"/>
      <w:r w:rsidRPr="00AA7784">
        <w:rPr>
          <w:bCs/>
        </w:rPr>
        <w:t xml:space="preserve">πραγματοποιήθηκε στο γραφείο του κ. Λούλη μετά από πρόσκληση </w:t>
      </w:r>
      <w:r>
        <w:rPr>
          <w:bCs/>
        </w:rPr>
        <w:t>του</w:t>
      </w:r>
      <w:r w:rsidR="00666640">
        <w:rPr>
          <w:bCs/>
        </w:rPr>
        <w:t xml:space="preserve"> προς την πρόεδρο του ΤΕΕ Μαγνησίας</w:t>
      </w:r>
      <w:r>
        <w:rPr>
          <w:bCs/>
        </w:rPr>
        <w:t>, είχε ως κύρι</w:t>
      </w:r>
      <w:r w:rsidR="00736D7B">
        <w:rPr>
          <w:bCs/>
        </w:rPr>
        <w:t>α</w:t>
      </w:r>
      <w:r>
        <w:rPr>
          <w:bCs/>
        </w:rPr>
        <w:t xml:space="preserve"> θέμα</w:t>
      </w:r>
      <w:r w:rsidR="00736D7B">
        <w:rPr>
          <w:bCs/>
        </w:rPr>
        <w:t>τα</w:t>
      </w:r>
      <w:r>
        <w:rPr>
          <w:bCs/>
        </w:rPr>
        <w:t xml:space="preserve"> συζήτησης</w:t>
      </w:r>
      <w:r w:rsidR="001875E8" w:rsidRPr="001875E8">
        <w:rPr>
          <w:bCs/>
        </w:rPr>
        <w:t>,</w:t>
      </w:r>
      <w:r>
        <w:rPr>
          <w:bCs/>
        </w:rPr>
        <w:t xml:space="preserve"> την </w:t>
      </w:r>
      <w:r w:rsidR="00736D7B">
        <w:rPr>
          <w:bCs/>
        </w:rPr>
        <w:t>ανάπτυξη</w:t>
      </w:r>
      <w:r>
        <w:rPr>
          <w:bCs/>
        </w:rPr>
        <w:t xml:space="preserve"> του </w:t>
      </w:r>
      <w:r w:rsidR="00736D7B">
        <w:rPr>
          <w:bCs/>
        </w:rPr>
        <w:t>τουρισμού</w:t>
      </w:r>
      <w:r>
        <w:rPr>
          <w:bCs/>
        </w:rPr>
        <w:t xml:space="preserve"> στη</w:t>
      </w:r>
      <w:r w:rsidR="00666640">
        <w:rPr>
          <w:bCs/>
        </w:rPr>
        <w:t>ν</w:t>
      </w:r>
      <w:r>
        <w:rPr>
          <w:bCs/>
        </w:rPr>
        <w:t xml:space="preserve"> περιοχή της Μαγνησίας, </w:t>
      </w:r>
      <w:r w:rsidR="001050A8">
        <w:rPr>
          <w:bCs/>
        </w:rPr>
        <w:t>την εκκίνηση</w:t>
      </w:r>
      <w:r>
        <w:rPr>
          <w:bCs/>
        </w:rPr>
        <w:t xml:space="preserve"> των </w:t>
      </w:r>
      <w:r w:rsidR="00736D7B">
        <w:rPr>
          <w:bCs/>
        </w:rPr>
        <w:t>μεγάλων</w:t>
      </w:r>
      <w:r>
        <w:rPr>
          <w:bCs/>
        </w:rPr>
        <w:t xml:space="preserve"> τουριστικών επενδύσεων</w:t>
      </w:r>
      <w:r w:rsidR="00736D7B">
        <w:rPr>
          <w:bCs/>
        </w:rPr>
        <w:t xml:space="preserve">, καθώς και το πρόβλημα που έχει προκύψει μετά τις αποφάσεις του </w:t>
      </w:r>
      <w:r w:rsidR="001875E8">
        <w:rPr>
          <w:bCs/>
        </w:rPr>
        <w:t xml:space="preserve">Συμβουλίου της Επικρατείας </w:t>
      </w:r>
      <w:r w:rsidR="001875E8" w:rsidRPr="001875E8">
        <w:t>με τις οποίες απαγορεύεται η δόμηση άνω του ενός κτηρίου στα εντός και εκτός σχεδίου οικόπεδα στην περιοχή των παραδοσιακών οικισμών του Πηλίου.</w:t>
      </w:r>
    </w:p>
    <w:p w:rsidR="00CE6171" w:rsidRDefault="00CE6171" w:rsidP="00736D7B">
      <w:pPr>
        <w:jc w:val="both"/>
      </w:pPr>
    </w:p>
    <w:p w:rsidR="00872E98" w:rsidRDefault="009D12C8" w:rsidP="00736D7B">
      <w:pPr>
        <w:jc w:val="both"/>
      </w:pPr>
      <w:r>
        <w:t>Ειδικότερα,</w:t>
      </w:r>
      <w:r w:rsidR="001050A8">
        <w:t xml:space="preserve"> οι </w:t>
      </w:r>
      <w:r>
        <w:t>αποφάσεις</w:t>
      </w:r>
      <w:r w:rsidR="001050A8">
        <w:t xml:space="preserve"> του Σ.</w:t>
      </w:r>
      <w:r>
        <w:t>τ.Ε ανάμεσα</w:t>
      </w:r>
      <w:r w:rsidR="001050A8">
        <w:t xml:space="preserve"> στις </w:t>
      </w:r>
      <w:r>
        <w:t>άλλεςδυσάρεστεςσυνέπειες</w:t>
      </w:r>
      <w:r w:rsidR="001050A8">
        <w:t xml:space="preserve"> που </w:t>
      </w:r>
      <w:r>
        <w:t>δημιουργούν στους ιδιοκτήτες ακινήτων στο Πήλιο,</w:t>
      </w:r>
      <w:r w:rsidR="001050A8">
        <w:t xml:space="preserve"> είναι η απώλεια χρηματοδότησής </w:t>
      </w:r>
      <w:r>
        <w:t>από το ΕΣΠΑ για τη ανέγερση τουριστικών καταλυμάτων στο Πήλιο.</w:t>
      </w:r>
    </w:p>
    <w:p w:rsidR="001875E8" w:rsidRDefault="001875E8" w:rsidP="00736D7B">
      <w:pPr>
        <w:jc w:val="both"/>
      </w:pPr>
    </w:p>
    <w:p w:rsidR="001875E8" w:rsidRDefault="001875E8" w:rsidP="00736D7B">
      <w:pPr>
        <w:jc w:val="both"/>
      </w:pPr>
      <w:r>
        <w:t xml:space="preserve">Ο κ. Λούλης ενημερώθηκε εκτενώς για τα παραπάνω θέματα από την κ. Καπούλα και </w:t>
      </w:r>
      <w:r w:rsidR="0012312E">
        <w:t xml:space="preserve">τόνισε ότι θα καταβάλει όλες του τις δυνάμεις για να βρεθούν λύσεις, στα ζητήματα που έχουν προκύψει. </w:t>
      </w:r>
    </w:p>
    <w:p w:rsidR="0012312E" w:rsidRDefault="0012312E" w:rsidP="00736D7B">
      <w:pPr>
        <w:jc w:val="both"/>
      </w:pPr>
    </w:p>
    <w:p w:rsidR="0012312E" w:rsidRDefault="0012312E" w:rsidP="00736D7B">
      <w:pPr>
        <w:jc w:val="both"/>
      </w:pPr>
      <w:r>
        <w:t xml:space="preserve">Ο δύο πλευρές ανανέωσαν το ραντεβού τους </w:t>
      </w:r>
      <w:r w:rsidR="00CE6171">
        <w:t xml:space="preserve">για το αμέσως επόμενο </w:t>
      </w:r>
      <w:r>
        <w:t xml:space="preserve"> χρονικό διάστημα, προκειμένου </w:t>
      </w:r>
      <w:r w:rsidR="00666640">
        <w:t xml:space="preserve">να εξετάσουν από κοινού </w:t>
      </w:r>
      <w:r w:rsidR="00CE6171">
        <w:t>την ατζέντα των θεμάτων που όρισαν στην συνάντησή τους, αλλά και ζητήματα</w:t>
      </w:r>
      <w:r w:rsidR="00666640">
        <w:t xml:space="preserve"> συνεργασίας και </w:t>
      </w:r>
      <w:r w:rsidR="00F850CA">
        <w:t>δράσεων, που αφορούν το μεγάλο κεφάλαιο του νομού Μαγνησίας που είναι ο τουρισμός και κατ’ επέκταση οι τουριστικές επενδύσεις στην περιοχή.</w:t>
      </w:r>
    </w:p>
    <w:p w:rsidR="001875E8" w:rsidRDefault="001875E8" w:rsidP="00736D7B">
      <w:pPr>
        <w:jc w:val="both"/>
      </w:pPr>
    </w:p>
    <w:p w:rsidR="001875E8" w:rsidRPr="001875E8" w:rsidRDefault="001875E8" w:rsidP="00736D7B">
      <w:pPr>
        <w:jc w:val="both"/>
      </w:pPr>
    </w:p>
    <w:p w:rsidR="001875E8" w:rsidRPr="001875E8" w:rsidRDefault="001875E8" w:rsidP="00736D7B">
      <w:pPr>
        <w:jc w:val="both"/>
        <w:rPr>
          <w:bCs/>
        </w:rPr>
      </w:pPr>
    </w:p>
    <w:sectPr w:rsidR="001875E8" w:rsidRPr="001875E8" w:rsidSect="008E3A08">
      <w:footerReference w:type="even" r:id="rId7"/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3D" w:rsidRDefault="00FB163D">
      <w:r>
        <w:separator/>
      </w:r>
    </w:p>
  </w:endnote>
  <w:endnote w:type="continuationSeparator" w:id="1">
    <w:p w:rsidR="00FB163D" w:rsidRDefault="00FB1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1D" w:rsidRDefault="00026332" w:rsidP="00CC4D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4D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D1D" w:rsidRDefault="00CC4D1D" w:rsidP="00CC4D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1D" w:rsidRPr="00EC309D" w:rsidRDefault="00026332" w:rsidP="00CC4D1D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EC309D">
      <w:rPr>
        <w:rStyle w:val="a5"/>
        <w:sz w:val="20"/>
        <w:szCs w:val="20"/>
      </w:rPr>
      <w:fldChar w:fldCharType="begin"/>
    </w:r>
    <w:r w:rsidR="00CC4D1D" w:rsidRPr="00EC309D">
      <w:rPr>
        <w:rStyle w:val="a5"/>
        <w:sz w:val="20"/>
        <w:szCs w:val="20"/>
      </w:rPr>
      <w:instrText xml:space="preserve">PAGE  </w:instrText>
    </w:r>
    <w:r w:rsidRPr="00EC309D">
      <w:rPr>
        <w:rStyle w:val="a5"/>
        <w:sz w:val="20"/>
        <w:szCs w:val="20"/>
      </w:rPr>
      <w:fldChar w:fldCharType="separate"/>
    </w:r>
    <w:r w:rsidR="00D919B4">
      <w:rPr>
        <w:rStyle w:val="a5"/>
        <w:noProof/>
        <w:sz w:val="20"/>
        <w:szCs w:val="20"/>
      </w:rPr>
      <w:t>1</w:t>
    </w:r>
    <w:r w:rsidRPr="00EC309D">
      <w:rPr>
        <w:rStyle w:val="a5"/>
        <w:sz w:val="20"/>
        <w:szCs w:val="20"/>
      </w:rPr>
      <w:fldChar w:fldCharType="end"/>
    </w:r>
  </w:p>
  <w:p w:rsidR="008E3A08" w:rsidRPr="00EC309D" w:rsidRDefault="00224572" w:rsidP="00CC4D1D">
    <w:pPr>
      <w:pStyle w:val="a4"/>
      <w:ind w:right="360"/>
      <w:jc w:val="center"/>
      <w:rPr>
        <w:sz w:val="20"/>
        <w:szCs w:val="20"/>
      </w:rPr>
    </w:pPr>
    <w:r w:rsidRPr="00EC309D">
      <w:rPr>
        <w:b/>
        <w:sz w:val="20"/>
        <w:szCs w:val="20"/>
      </w:rPr>
      <w:t>ΤΕΕ ΜΑΓΝΗΣΙΑΣ</w:t>
    </w:r>
    <w:r w:rsidRPr="00EC309D">
      <w:rPr>
        <w:sz w:val="20"/>
        <w:szCs w:val="20"/>
      </w:rPr>
      <w:t xml:space="preserve"> - </w:t>
    </w:r>
    <w:r w:rsidR="00722449" w:rsidRPr="00EC309D">
      <w:rPr>
        <w:sz w:val="20"/>
        <w:szCs w:val="20"/>
      </w:rPr>
      <w:t>2ας Νοεμβρίου &amp; Ξενοφώντος</w:t>
    </w:r>
    <w:r w:rsidR="00F579E1">
      <w:rPr>
        <w:sz w:val="20"/>
        <w:szCs w:val="20"/>
      </w:rPr>
      <w:t xml:space="preserve"> (Στοά Ηλία Καραπατή) </w:t>
    </w:r>
  </w:p>
  <w:p w:rsidR="00AF5AE0" w:rsidRPr="00AA7784" w:rsidRDefault="00B04923" w:rsidP="00224572">
    <w:pPr>
      <w:pStyle w:val="a4"/>
      <w:jc w:val="center"/>
      <w:rPr>
        <w:sz w:val="20"/>
        <w:szCs w:val="20"/>
      </w:rPr>
    </w:pPr>
    <w:r w:rsidRPr="00EC309D">
      <w:rPr>
        <w:sz w:val="20"/>
        <w:szCs w:val="20"/>
      </w:rPr>
      <w:t>Βόλος</w:t>
    </w:r>
    <w:r>
      <w:rPr>
        <w:sz w:val="20"/>
        <w:szCs w:val="20"/>
      </w:rPr>
      <w:t xml:space="preserve">, </w:t>
    </w:r>
    <w:r w:rsidRPr="00EC309D">
      <w:rPr>
        <w:b/>
        <w:sz w:val="20"/>
        <w:szCs w:val="20"/>
      </w:rPr>
      <w:t>Τ</w:t>
    </w:r>
    <w:r w:rsidRPr="00AA7784">
      <w:rPr>
        <w:b/>
        <w:sz w:val="20"/>
        <w:szCs w:val="20"/>
      </w:rPr>
      <w:t>.</w:t>
    </w:r>
    <w:r w:rsidRPr="00EC309D">
      <w:rPr>
        <w:b/>
        <w:sz w:val="20"/>
        <w:szCs w:val="20"/>
      </w:rPr>
      <w:t>Κ</w:t>
    </w:r>
    <w:r w:rsidRPr="00AA7784">
      <w:rPr>
        <w:b/>
        <w:sz w:val="20"/>
        <w:szCs w:val="20"/>
      </w:rPr>
      <w:t>.</w:t>
    </w:r>
    <w:r w:rsidRPr="00AA7784">
      <w:rPr>
        <w:sz w:val="20"/>
        <w:szCs w:val="20"/>
      </w:rPr>
      <w:t xml:space="preserve"> 38333</w:t>
    </w:r>
    <w:r w:rsidR="00224572" w:rsidRPr="00EC309D">
      <w:rPr>
        <w:b/>
        <w:sz w:val="20"/>
        <w:szCs w:val="20"/>
      </w:rPr>
      <w:t>Τηλ</w:t>
    </w:r>
    <w:r w:rsidR="00224572" w:rsidRPr="00AA7784">
      <w:rPr>
        <w:b/>
        <w:sz w:val="20"/>
        <w:szCs w:val="20"/>
      </w:rPr>
      <w:t>.</w:t>
    </w:r>
    <w:r w:rsidR="00224572" w:rsidRPr="00AA7784">
      <w:rPr>
        <w:sz w:val="20"/>
        <w:szCs w:val="20"/>
      </w:rPr>
      <w:t xml:space="preserve"> 24210-26173, 26574 - </w:t>
    </w:r>
    <w:r w:rsidR="00224572" w:rsidRPr="00EC309D">
      <w:rPr>
        <w:b/>
        <w:sz w:val="20"/>
        <w:szCs w:val="20"/>
      </w:rPr>
      <w:t>ΦΑΞ</w:t>
    </w:r>
    <w:r w:rsidR="00224572" w:rsidRPr="00AA7784">
      <w:rPr>
        <w:b/>
        <w:sz w:val="20"/>
        <w:szCs w:val="20"/>
      </w:rPr>
      <w:t>:</w:t>
    </w:r>
    <w:r w:rsidR="00224572" w:rsidRPr="00AA7784">
      <w:rPr>
        <w:sz w:val="20"/>
        <w:szCs w:val="20"/>
      </w:rPr>
      <w:t xml:space="preserve"> 24210-21944 </w:t>
    </w:r>
  </w:p>
  <w:p w:rsidR="00224572" w:rsidRPr="00D919B4" w:rsidRDefault="00224572" w:rsidP="00AF5AE0">
    <w:pPr>
      <w:pStyle w:val="a4"/>
      <w:jc w:val="center"/>
      <w:rPr>
        <w:sz w:val="20"/>
        <w:szCs w:val="20"/>
      </w:rPr>
    </w:pPr>
    <w:r w:rsidRPr="00EC309D">
      <w:rPr>
        <w:b/>
        <w:sz w:val="20"/>
        <w:szCs w:val="20"/>
        <w:lang w:val="en-US"/>
      </w:rPr>
      <w:t>Email</w:t>
    </w:r>
    <w:r w:rsidR="00AF5AE0" w:rsidRPr="00D919B4">
      <w:rPr>
        <w:b/>
        <w:sz w:val="20"/>
        <w:szCs w:val="20"/>
      </w:rPr>
      <w:t>:</w:t>
    </w:r>
    <w:hyperlink r:id="rId1" w:history="1">
      <w:r w:rsidRPr="00EC309D">
        <w:rPr>
          <w:rStyle w:val="-"/>
          <w:sz w:val="20"/>
          <w:szCs w:val="20"/>
          <w:u w:val="none"/>
          <w:lang w:val="en-US"/>
        </w:rPr>
        <w:t>tee</w:t>
      </w:r>
      <w:r w:rsidRPr="00D919B4">
        <w:rPr>
          <w:rStyle w:val="-"/>
          <w:sz w:val="20"/>
          <w:szCs w:val="20"/>
          <w:u w:val="none"/>
        </w:rPr>
        <w:t>_</w:t>
      </w:r>
      <w:r w:rsidRPr="00EC309D">
        <w:rPr>
          <w:rStyle w:val="-"/>
          <w:sz w:val="20"/>
          <w:szCs w:val="20"/>
          <w:u w:val="none"/>
          <w:lang w:val="en-US"/>
        </w:rPr>
        <w:t>vol</w:t>
      </w:r>
      <w:r w:rsidRPr="00D919B4">
        <w:rPr>
          <w:rStyle w:val="-"/>
          <w:sz w:val="20"/>
          <w:szCs w:val="20"/>
          <w:u w:val="none"/>
        </w:rPr>
        <w:t>@</w:t>
      </w:r>
      <w:r w:rsidRPr="00EC309D">
        <w:rPr>
          <w:rStyle w:val="-"/>
          <w:sz w:val="20"/>
          <w:szCs w:val="20"/>
          <w:u w:val="none"/>
          <w:lang w:val="en-US"/>
        </w:rPr>
        <w:t>tee</w:t>
      </w:r>
      <w:r w:rsidRPr="00D919B4">
        <w:rPr>
          <w:rStyle w:val="-"/>
          <w:sz w:val="20"/>
          <w:szCs w:val="20"/>
          <w:u w:val="none"/>
        </w:rPr>
        <w:t>.</w:t>
      </w:r>
      <w:r w:rsidRPr="00EC309D">
        <w:rPr>
          <w:rStyle w:val="-"/>
          <w:sz w:val="20"/>
          <w:szCs w:val="20"/>
          <w:u w:val="none"/>
          <w:lang w:val="en-US"/>
        </w:rPr>
        <w:t>gr</w:t>
      </w:r>
    </w:hyperlink>
    <w:r w:rsidRPr="00EC309D">
      <w:rPr>
        <w:b/>
        <w:sz w:val="20"/>
        <w:szCs w:val="20"/>
        <w:lang w:val="en-US"/>
      </w:rPr>
      <w:t>W</w:t>
    </w:r>
    <w:r w:rsidR="00A94AE3" w:rsidRPr="00EC309D">
      <w:rPr>
        <w:b/>
        <w:sz w:val="20"/>
        <w:szCs w:val="20"/>
        <w:lang w:val="en-US"/>
      </w:rPr>
      <w:t>ebsit</w:t>
    </w:r>
    <w:r w:rsidR="00722449" w:rsidRPr="00EC309D">
      <w:rPr>
        <w:b/>
        <w:sz w:val="20"/>
        <w:szCs w:val="20"/>
        <w:lang w:val="en-US"/>
      </w:rPr>
      <w:t>e</w:t>
    </w:r>
    <w:r w:rsidRPr="00D919B4">
      <w:rPr>
        <w:sz w:val="20"/>
        <w:szCs w:val="20"/>
      </w:rPr>
      <w:t>:</w:t>
    </w:r>
    <w:r w:rsidRPr="00EC309D">
      <w:rPr>
        <w:sz w:val="20"/>
        <w:szCs w:val="20"/>
        <w:lang w:val="en-US"/>
      </w:rPr>
      <w:t>www</w:t>
    </w:r>
    <w:r w:rsidRPr="00D919B4">
      <w:rPr>
        <w:sz w:val="20"/>
        <w:szCs w:val="20"/>
      </w:rPr>
      <w:t>.</w:t>
    </w:r>
    <w:r w:rsidRPr="00EC309D">
      <w:rPr>
        <w:sz w:val="20"/>
        <w:szCs w:val="20"/>
        <w:lang w:val="en-US"/>
      </w:rPr>
      <w:t>teemag</w:t>
    </w:r>
    <w:r w:rsidRPr="00D919B4">
      <w:rPr>
        <w:sz w:val="20"/>
        <w:szCs w:val="20"/>
      </w:rPr>
      <w:t>.</w:t>
    </w:r>
    <w:r w:rsidRPr="00EC309D">
      <w:rPr>
        <w:sz w:val="20"/>
        <w:szCs w:val="20"/>
        <w:lang w:val="en-US"/>
      </w:rPr>
      <w:t>gr</w:t>
    </w:r>
  </w:p>
  <w:p w:rsidR="00224572" w:rsidRPr="00D919B4" w:rsidRDefault="002245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3D" w:rsidRDefault="00FB163D">
      <w:r>
        <w:separator/>
      </w:r>
    </w:p>
  </w:footnote>
  <w:footnote w:type="continuationSeparator" w:id="1">
    <w:p w:rsidR="00FB163D" w:rsidRDefault="00FB1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84"/>
    <w:rsid w:val="00000D45"/>
    <w:rsid w:val="00012811"/>
    <w:rsid w:val="00015BAC"/>
    <w:rsid w:val="00026332"/>
    <w:rsid w:val="00027C88"/>
    <w:rsid w:val="000420E4"/>
    <w:rsid w:val="000554B4"/>
    <w:rsid w:val="00062820"/>
    <w:rsid w:val="00063D88"/>
    <w:rsid w:val="0007202D"/>
    <w:rsid w:val="0007413D"/>
    <w:rsid w:val="0008323E"/>
    <w:rsid w:val="0009707D"/>
    <w:rsid w:val="000B6398"/>
    <w:rsid w:val="000C75A2"/>
    <w:rsid w:val="000E084A"/>
    <w:rsid w:val="000F182F"/>
    <w:rsid w:val="000F5C59"/>
    <w:rsid w:val="000F734C"/>
    <w:rsid w:val="00102C32"/>
    <w:rsid w:val="00103789"/>
    <w:rsid w:val="001050A8"/>
    <w:rsid w:val="001165A4"/>
    <w:rsid w:val="00122898"/>
    <w:rsid w:val="00122D0F"/>
    <w:rsid w:val="0012312E"/>
    <w:rsid w:val="00127280"/>
    <w:rsid w:val="00127556"/>
    <w:rsid w:val="00142F0C"/>
    <w:rsid w:val="0015138A"/>
    <w:rsid w:val="00172570"/>
    <w:rsid w:val="001806C2"/>
    <w:rsid w:val="00183E21"/>
    <w:rsid w:val="001875E8"/>
    <w:rsid w:val="00191BF3"/>
    <w:rsid w:val="00192931"/>
    <w:rsid w:val="001A5EA9"/>
    <w:rsid w:val="001B1C99"/>
    <w:rsid w:val="001E05DE"/>
    <w:rsid w:val="001E74CE"/>
    <w:rsid w:val="00217C75"/>
    <w:rsid w:val="00224572"/>
    <w:rsid w:val="002265DE"/>
    <w:rsid w:val="00240872"/>
    <w:rsid w:val="00240E70"/>
    <w:rsid w:val="00252431"/>
    <w:rsid w:val="0027676A"/>
    <w:rsid w:val="00283AC6"/>
    <w:rsid w:val="002A0BAC"/>
    <w:rsid w:val="002A4E41"/>
    <w:rsid w:val="002A77AA"/>
    <w:rsid w:val="002B1D51"/>
    <w:rsid w:val="002C2864"/>
    <w:rsid w:val="002E5926"/>
    <w:rsid w:val="002E7ACA"/>
    <w:rsid w:val="00301133"/>
    <w:rsid w:val="00304AFC"/>
    <w:rsid w:val="00304EEE"/>
    <w:rsid w:val="0031053D"/>
    <w:rsid w:val="00320A36"/>
    <w:rsid w:val="00337298"/>
    <w:rsid w:val="00344698"/>
    <w:rsid w:val="003502A5"/>
    <w:rsid w:val="00350B53"/>
    <w:rsid w:val="00353B05"/>
    <w:rsid w:val="00390B9B"/>
    <w:rsid w:val="003B42A9"/>
    <w:rsid w:val="003C09A9"/>
    <w:rsid w:val="003D582C"/>
    <w:rsid w:val="003E1715"/>
    <w:rsid w:val="003E7E5E"/>
    <w:rsid w:val="003F01C8"/>
    <w:rsid w:val="0040540E"/>
    <w:rsid w:val="0041224D"/>
    <w:rsid w:val="004123A1"/>
    <w:rsid w:val="00425284"/>
    <w:rsid w:val="0045367E"/>
    <w:rsid w:val="00455F49"/>
    <w:rsid w:val="00460B40"/>
    <w:rsid w:val="0048388C"/>
    <w:rsid w:val="0048415A"/>
    <w:rsid w:val="00485C96"/>
    <w:rsid w:val="00490045"/>
    <w:rsid w:val="00494320"/>
    <w:rsid w:val="004A242E"/>
    <w:rsid w:val="004A2871"/>
    <w:rsid w:val="004A2C6D"/>
    <w:rsid w:val="004A3A8C"/>
    <w:rsid w:val="004C35CC"/>
    <w:rsid w:val="004D47A9"/>
    <w:rsid w:val="004D7BDE"/>
    <w:rsid w:val="004E679E"/>
    <w:rsid w:val="004F253A"/>
    <w:rsid w:val="004F520D"/>
    <w:rsid w:val="004F767C"/>
    <w:rsid w:val="00512232"/>
    <w:rsid w:val="0051290C"/>
    <w:rsid w:val="00541970"/>
    <w:rsid w:val="005542C3"/>
    <w:rsid w:val="00565BFD"/>
    <w:rsid w:val="00580D2E"/>
    <w:rsid w:val="00593294"/>
    <w:rsid w:val="005B158E"/>
    <w:rsid w:val="005B656E"/>
    <w:rsid w:val="005B76A1"/>
    <w:rsid w:val="005C48A9"/>
    <w:rsid w:val="005E23AC"/>
    <w:rsid w:val="00605BDA"/>
    <w:rsid w:val="00606A4B"/>
    <w:rsid w:val="00610FA7"/>
    <w:rsid w:val="006155DD"/>
    <w:rsid w:val="00615D19"/>
    <w:rsid w:val="0063224D"/>
    <w:rsid w:val="00641291"/>
    <w:rsid w:val="00651901"/>
    <w:rsid w:val="00653962"/>
    <w:rsid w:val="00662773"/>
    <w:rsid w:val="00666640"/>
    <w:rsid w:val="00680D72"/>
    <w:rsid w:val="00682C26"/>
    <w:rsid w:val="00694CE1"/>
    <w:rsid w:val="00694D14"/>
    <w:rsid w:val="006A328D"/>
    <w:rsid w:val="006A4D80"/>
    <w:rsid w:val="006B5899"/>
    <w:rsid w:val="006C0D33"/>
    <w:rsid w:val="006C22C5"/>
    <w:rsid w:val="006D0332"/>
    <w:rsid w:val="006E76EB"/>
    <w:rsid w:val="006F7E58"/>
    <w:rsid w:val="0071406F"/>
    <w:rsid w:val="00722449"/>
    <w:rsid w:val="0072471B"/>
    <w:rsid w:val="00734F5F"/>
    <w:rsid w:val="00736D7B"/>
    <w:rsid w:val="007378BE"/>
    <w:rsid w:val="007401B2"/>
    <w:rsid w:val="007457BA"/>
    <w:rsid w:val="0075162F"/>
    <w:rsid w:val="00752882"/>
    <w:rsid w:val="00760B76"/>
    <w:rsid w:val="007826D8"/>
    <w:rsid w:val="00786DC8"/>
    <w:rsid w:val="00790E9B"/>
    <w:rsid w:val="007B1552"/>
    <w:rsid w:val="007D03A6"/>
    <w:rsid w:val="007D3136"/>
    <w:rsid w:val="007E25CE"/>
    <w:rsid w:val="008025D7"/>
    <w:rsid w:val="008103A4"/>
    <w:rsid w:val="00814772"/>
    <w:rsid w:val="00817AA7"/>
    <w:rsid w:val="008200C4"/>
    <w:rsid w:val="00825479"/>
    <w:rsid w:val="00835647"/>
    <w:rsid w:val="0084006B"/>
    <w:rsid w:val="00843020"/>
    <w:rsid w:val="00860F18"/>
    <w:rsid w:val="00871A1E"/>
    <w:rsid w:val="00872420"/>
    <w:rsid w:val="00872B1B"/>
    <w:rsid w:val="00872E98"/>
    <w:rsid w:val="0088733D"/>
    <w:rsid w:val="00887D02"/>
    <w:rsid w:val="00891213"/>
    <w:rsid w:val="008924C8"/>
    <w:rsid w:val="008A64DC"/>
    <w:rsid w:val="008B36A7"/>
    <w:rsid w:val="008B3D34"/>
    <w:rsid w:val="008B55ED"/>
    <w:rsid w:val="008B71DA"/>
    <w:rsid w:val="008C3194"/>
    <w:rsid w:val="008C4484"/>
    <w:rsid w:val="008D59B2"/>
    <w:rsid w:val="008E3A08"/>
    <w:rsid w:val="008E3CBD"/>
    <w:rsid w:val="008E5A26"/>
    <w:rsid w:val="009023F7"/>
    <w:rsid w:val="00906897"/>
    <w:rsid w:val="0090692B"/>
    <w:rsid w:val="009111C8"/>
    <w:rsid w:val="009167EE"/>
    <w:rsid w:val="009249F9"/>
    <w:rsid w:val="0093423F"/>
    <w:rsid w:val="009363A6"/>
    <w:rsid w:val="0094391F"/>
    <w:rsid w:val="00943ECC"/>
    <w:rsid w:val="00964AF4"/>
    <w:rsid w:val="0099332B"/>
    <w:rsid w:val="009A6CF8"/>
    <w:rsid w:val="009B2BD5"/>
    <w:rsid w:val="009B3266"/>
    <w:rsid w:val="009B3AC8"/>
    <w:rsid w:val="009B3D48"/>
    <w:rsid w:val="009C22B5"/>
    <w:rsid w:val="009C780C"/>
    <w:rsid w:val="009D12C8"/>
    <w:rsid w:val="00A07FD9"/>
    <w:rsid w:val="00A15E01"/>
    <w:rsid w:val="00A15FD2"/>
    <w:rsid w:val="00A206D1"/>
    <w:rsid w:val="00A25CF4"/>
    <w:rsid w:val="00A72BD4"/>
    <w:rsid w:val="00A77C8A"/>
    <w:rsid w:val="00A94AE3"/>
    <w:rsid w:val="00AA5643"/>
    <w:rsid w:val="00AA7784"/>
    <w:rsid w:val="00AB1203"/>
    <w:rsid w:val="00AB2870"/>
    <w:rsid w:val="00AB2991"/>
    <w:rsid w:val="00AC60A0"/>
    <w:rsid w:val="00AF5AE0"/>
    <w:rsid w:val="00AF76F7"/>
    <w:rsid w:val="00B0143E"/>
    <w:rsid w:val="00B015AA"/>
    <w:rsid w:val="00B0442C"/>
    <w:rsid w:val="00B04923"/>
    <w:rsid w:val="00B145C5"/>
    <w:rsid w:val="00B30B77"/>
    <w:rsid w:val="00B362CE"/>
    <w:rsid w:val="00B37E95"/>
    <w:rsid w:val="00B4453B"/>
    <w:rsid w:val="00B62DD2"/>
    <w:rsid w:val="00B63A84"/>
    <w:rsid w:val="00B63AE5"/>
    <w:rsid w:val="00B72899"/>
    <w:rsid w:val="00B7552A"/>
    <w:rsid w:val="00B774BE"/>
    <w:rsid w:val="00BA6FBF"/>
    <w:rsid w:val="00BB370F"/>
    <w:rsid w:val="00BC5CDC"/>
    <w:rsid w:val="00BC6ABB"/>
    <w:rsid w:val="00BD13D6"/>
    <w:rsid w:val="00BD1C25"/>
    <w:rsid w:val="00BF7B11"/>
    <w:rsid w:val="00C10750"/>
    <w:rsid w:val="00C30EBF"/>
    <w:rsid w:val="00C37804"/>
    <w:rsid w:val="00C40244"/>
    <w:rsid w:val="00C543A9"/>
    <w:rsid w:val="00C62A7E"/>
    <w:rsid w:val="00C633CE"/>
    <w:rsid w:val="00C63D3A"/>
    <w:rsid w:val="00C65348"/>
    <w:rsid w:val="00C74877"/>
    <w:rsid w:val="00C947E0"/>
    <w:rsid w:val="00CA0E9C"/>
    <w:rsid w:val="00CA3313"/>
    <w:rsid w:val="00CC23E2"/>
    <w:rsid w:val="00CC4D1D"/>
    <w:rsid w:val="00CD57FA"/>
    <w:rsid w:val="00CE08BE"/>
    <w:rsid w:val="00CE6171"/>
    <w:rsid w:val="00D01CFD"/>
    <w:rsid w:val="00D21734"/>
    <w:rsid w:val="00D220E9"/>
    <w:rsid w:val="00D22E23"/>
    <w:rsid w:val="00D24D84"/>
    <w:rsid w:val="00D32FF0"/>
    <w:rsid w:val="00D34925"/>
    <w:rsid w:val="00D420D5"/>
    <w:rsid w:val="00D537C8"/>
    <w:rsid w:val="00D60704"/>
    <w:rsid w:val="00D65C3A"/>
    <w:rsid w:val="00D65D1A"/>
    <w:rsid w:val="00D878ED"/>
    <w:rsid w:val="00D90CCF"/>
    <w:rsid w:val="00D919B4"/>
    <w:rsid w:val="00D9627F"/>
    <w:rsid w:val="00DA02FA"/>
    <w:rsid w:val="00DA47D1"/>
    <w:rsid w:val="00DA75E4"/>
    <w:rsid w:val="00DB73A3"/>
    <w:rsid w:val="00DC0591"/>
    <w:rsid w:val="00DC7280"/>
    <w:rsid w:val="00DC73FF"/>
    <w:rsid w:val="00DD2771"/>
    <w:rsid w:val="00E00383"/>
    <w:rsid w:val="00E00F41"/>
    <w:rsid w:val="00E235AB"/>
    <w:rsid w:val="00E31E67"/>
    <w:rsid w:val="00E36FF9"/>
    <w:rsid w:val="00E41E6E"/>
    <w:rsid w:val="00E4232B"/>
    <w:rsid w:val="00E42B4D"/>
    <w:rsid w:val="00E57F5C"/>
    <w:rsid w:val="00E71DE6"/>
    <w:rsid w:val="00E9399F"/>
    <w:rsid w:val="00E97156"/>
    <w:rsid w:val="00EB2484"/>
    <w:rsid w:val="00EB4FBA"/>
    <w:rsid w:val="00EB53B4"/>
    <w:rsid w:val="00EC309D"/>
    <w:rsid w:val="00EC5F1A"/>
    <w:rsid w:val="00ED1605"/>
    <w:rsid w:val="00ED4ADE"/>
    <w:rsid w:val="00EF4747"/>
    <w:rsid w:val="00F15728"/>
    <w:rsid w:val="00F3077F"/>
    <w:rsid w:val="00F32523"/>
    <w:rsid w:val="00F53960"/>
    <w:rsid w:val="00F579E1"/>
    <w:rsid w:val="00F57B5F"/>
    <w:rsid w:val="00F84674"/>
    <w:rsid w:val="00F850CA"/>
    <w:rsid w:val="00FA4775"/>
    <w:rsid w:val="00FA680B"/>
    <w:rsid w:val="00FB163D"/>
    <w:rsid w:val="00FB7DCF"/>
    <w:rsid w:val="00FC4F39"/>
    <w:rsid w:val="00FE02D1"/>
    <w:rsid w:val="00FE0659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3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A0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A08"/>
    <w:pPr>
      <w:tabs>
        <w:tab w:val="center" w:pos="4153"/>
        <w:tab w:val="right" w:pos="8306"/>
      </w:tabs>
    </w:pPr>
  </w:style>
  <w:style w:type="character" w:styleId="-">
    <w:name w:val="Hyperlink"/>
    <w:rsid w:val="00224572"/>
    <w:rPr>
      <w:color w:val="0000FF"/>
      <w:u w:val="single"/>
    </w:rPr>
  </w:style>
  <w:style w:type="character" w:styleId="a5">
    <w:name w:val="page number"/>
    <w:basedOn w:val="a0"/>
    <w:rsid w:val="00CC4D1D"/>
  </w:style>
  <w:style w:type="paragraph" w:styleId="a6">
    <w:name w:val="Balloon Text"/>
    <w:basedOn w:val="a"/>
    <w:semiHidden/>
    <w:rsid w:val="00AF5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e_vol@tee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5;&#929;&#913;&#934;&#917;&#921;&#927;%20&#932;&#933;&#928;&#927;&#933;%20&#932;&#917;&#917;%20&#924;&#913;&#915;&#925;&#919;&#931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ΓΡΑΦΕΙΟ ΤΥΠΟΥ ΤΕΕ ΜΑΓΝΗΣΙΑΣ</Template>
  <TotalTime>7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sportime</Company>
  <LinksUpToDate>false</LinksUpToDate>
  <CharactersWithSpaces>1486</CharactersWithSpaces>
  <SharedDoc>false</SharedDoc>
  <HLinks>
    <vt:vector size="12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mailto:tee_vol@tee.gr</vt:lpwstr>
      </vt:variant>
      <vt:variant>
        <vt:lpwstr/>
      </vt:variant>
      <vt:variant>
        <vt:i4>2031636</vt:i4>
      </vt:variant>
      <vt:variant>
        <vt:i4>5</vt:i4>
      </vt:variant>
      <vt:variant>
        <vt:i4>0</vt:i4>
      </vt:variant>
      <vt:variant>
        <vt:i4>5</vt:i4>
      </vt:variant>
      <vt:variant>
        <vt:lpwstr>mailto:tee_vol@tee.gr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2019-07-24T09:04:00Z</cp:lastPrinted>
  <dcterms:created xsi:type="dcterms:W3CDTF">2019-07-24T18:27:00Z</dcterms:created>
  <dcterms:modified xsi:type="dcterms:W3CDTF">2019-07-24T18:27:00Z</dcterms:modified>
</cp:coreProperties>
</file>